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D48" w:rsidRDefault="00AD2D48" w:rsidP="00AD2D48">
      <w:pPr>
        <w:pBdr>
          <w:bottom w:val="single" w:sz="18" w:space="1" w:color="auto"/>
        </w:pBdr>
        <w:spacing w:before="40"/>
        <w:rPr>
          <w:rFonts w:ascii="Arial" w:hAnsi="Arial"/>
          <w:sz w:val="24"/>
        </w:rPr>
      </w:pPr>
      <w:r>
        <w:rPr>
          <w:rFonts w:ascii="Arial" w:hAnsi="Arial"/>
          <w:b/>
          <w:smallCaps/>
          <w:sz w:val="24"/>
        </w:rPr>
        <w:t>PPD Construction Administration Checklist</w:t>
      </w:r>
    </w:p>
    <w:p w:rsidR="00AD2D48" w:rsidRDefault="00AD2D48" w:rsidP="00AD2D48">
      <w:pPr>
        <w:spacing w:after="120"/>
        <w:rPr>
          <w:rFonts w:ascii="Arial" w:hAnsi="Arial"/>
          <w:smallCaps/>
          <w:sz w:val="16"/>
        </w:rPr>
      </w:pPr>
      <w:r>
        <w:rPr>
          <w:rFonts w:ascii="Arial" w:hAnsi="Arial"/>
          <w:smallCaps/>
          <w:sz w:val="16"/>
        </w:rPr>
        <w:t>CM/GC shall be responsible for following inspections and reviews and obtaining PPD approval for the building sub-system for substantial completion.</w:t>
      </w:r>
    </w:p>
    <w:tbl>
      <w:tblPr>
        <w:tblW w:w="14580" w:type="dxa"/>
        <w:tblInd w:w="-1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"/>
        <w:gridCol w:w="522"/>
        <w:gridCol w:w="4770"/>
        <w:gridCol w:w="1530"/>
        <w:gridCol w:w="7722"/>
        <w:gridCol w:w="18"/>
      </w:tblGrid>
      <w:tr w:rsidR="00AD2D48" w:rsidTr="00BF32F5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540" w:type="dxa"/>
            <w:gridSpan w:val="2"/>
            <w:tcBorders>
              <w:top w:val="single" w:sz="2" w:space="0" w:color="auto"/>
            </w:tcBorders>
            <w:shd w:val="pct10" w:color="auto" w:fill="FFFFFF"/>
          </w:tcPr>
          <w:p w:rsidR="00AD2D48" w:rsidRDefault="00522A8F" w:rsidP="00522A8F">
            <w:pPr>
              <w:ind w:left="-72"/>
              <w:rPr>
                <w:rFonts w:ascii="Arial" w:hAnsi="Arial"/>
                <w:b/>
                <w:smallCaps/>
                <w:sz w:val="28"/>
              </w:rPr>
            </w:pPr>
            <w:r>
              <w:rPr>
                <w:rFonts w:ascii="Arial" w:hAnsi="Arial"/>
                <w:b/>
                <w:smallCaps/>
                <w:sz w:val="28"/>
              </w:rPr>
              <w:t>20</w:t>
            </w:r>
          </w:p>
          <w:p w:rsidR="00522A8F" w:rsidRDefault="00522A8F" w:rsidP="00522A8F">
            <w:pPr>
              <w:ind w:left="-72"/>
              <w:rPr>
                <w:rFonts w:ascii="Arial" w:hAnsi="Arial"/>
                <w:b/>
                <w:smallCaps/>
                <w:sz w:val="28"/>
              </w:rPr>
            </w:pPr>
            <w:bookmarkStart w:id="0" w:name="_GoBack"/>
            <w:bookmarkEnd w:id="0"/>
          </w:p>
        </w:tc>
        <w:tc>
          <w:tcPr>
            <w:tcW w:w="6300" w:type="dxa"/>
            <w:gridSpan w:val="2"/>
            <w:tcBorders>
              <w:top w:val="single" w:sz="2" w:space="0" w:color="auto"/>
            </w:tcBorders>
            <w:shd w:val="pct10" w:color="auto" w:fill="FFFFFF"/>
          </w:tcPr>
          <w:p w:rsidR="00AD2D48" w:rsidRDefault="00AD2D48" w:rsidP="00BF32F5">
            <w:pPr>
              <w:rPr>
                <w:rFonts w:ascii="Arial" w:hAnsi="Arial"/>
                <w:b/>
                <w:smallCaps/>
                <w:sz w:val="28"/>
              </w:rPr>
            </w:pPr>
            <w:r>
              <w:rPr>
                <w:rFonts w:ascii="Arial" w:hAnsi="Arial"/>
                <w:b/>
                <w:smallCaps/>
                <w:sz w:val="28"/>
              </w:rPr>
              <w:t>Landscaping and Solid Waste Management</w:t>
            </w:r>
          </w:p>
          <w:p w:rsidR="00AD2D48" w:rsidRDefault="00AD2D48" w:rsidP="00BF32F5">
            <w:pPr>
              <w:tabs>
                <w:tab w:val="left" w:pos="3258"/>
                <w:tab w:val="left" w:pos="6228"/>
              </w:tabs>
              <w:ind w:right="-432"/>
              <w:rPr>
                <w:rFonts w:ascii="Arial" w:hAnsi="Arial"/>
                <w:bCs/>
                <w:sz w:val="22"/>
              </w:rPr>
            </w:pPr>
          </w:p>
        </w:tc>
        <w:tc>
          <w:tcPr>
            <w:tcW w:w="7740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</w:tcPr>
          <w:p w:rsidR="00AD2D48" w:rsidRDefault="00AD2D48" w:rsidP="00BF32F5">
            <w:pPr>
              <w:spacing w:after="600"/>
              <w:ind w:right="-702"/>
              <w:rPr>
                <w:rFonts w:ascii="Arial" w:hAnsi="Arial"/>
                <w:smallCaps/>
              </w:rPr>
            </w:pPr>
            <w:r>
              <w:rPr>
                <w:rFonts w:ascii="Arial" w:hAnsi="Arial"/>
                <w:smallCaps/>
              </w:rPr>
              <w:t>Approved for Substantial Completion:</w:t>
            </w:r>
          </w:p>
          <w:p w:rsidR="00AD2D48" w:rsidRDefault="00AD2D48" w:rsidP="00BF32F5">
            <w:pPr>
              <w:rPr>
                <w:rFonts w:ascii="Arial" w:hAnsi="Arial"/>
                <w:smallCaps/>
                <w:sz w:val="16"/>
              </w:rPr>
            </w:pPr>
            <w:r>
              <w:rPr>
                <w:rFonts w:ascii="Arial" w:hAnsi="Arial"/>
                <w:smallCaps/>
                <w:sz w:val="16"/>
              </w:rPr>
              <w:t>(Required for Substantial Completion Approval by PPD)</w:t>
            </w:r>
          </w:p>
        </w:tc>
      </w:tr>
      <w:tr w:rsidR="00AD2D48" w:rsidTr="00BF32F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" w:type="dxa"/>
          <w:wAfter w:w="18" w:type="dxa"/>
        </w:trPr>
        <w:tc>
          <w:tcPr>
            <w:tcW w:w="522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AD2D48" w:rsidRDefault="00AD2D48" w:rsidP="00BF32F5">
            <w:pPr>
              <w:pStyle w:val="Heading2"/>
              <w:ind w:left="-72"/>
              <w:rPr>
                <w:rFonts w:ascii="Arial" w:hAnsi="Arial"/>
                <w:sz w:val="18"/>
              </w:rPr>
            </w:pPr>
          </w:p>
        </w:tc>
        <w:tc>
          <w:tcPr>
            <w:tcW w:w="477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AD2D48" w:rsidRDefault="00AD2D48" w:rsidP="00BF32F5">
            <w:pPr>
              <w:pStyle w:val="Heading5"/>
              <w:tabs>
                <w:tab w:val="left" w:pos="2376"/>
              </w:tabs>
              <w:ind w:right="108"/>
              <w:rPr>
                <w:rFonts w:ascii="Arial" w:hAnsi="Arial"/>
              </w:rPr>
            </w:pPr>
            <w:r>
              <w:rPr>
                <w:rFonts w:ascii="Arial" w:hAnsi="Arial"/>
              </w:rPr>
              <w:t>Inspection/Review Item</w:t>
            </w:r>
          </w:p>
        </w:tc>
        <w:tc>
          <w:tcPr>
            <w:tcW w:w="153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AD2D48" w:rsidRDefault="00AD2D48" w:rsidP="00BF32F5">
            <w:pPr>
              <w:rPr>
                <w:rFonts w:ascii="Arial" w:hAnsi="Arial"/>
                <w:b/>
                <w:smallCaps/>
                <w:sz w:val="18"/>
              </w:rPr>
            </w:pPr>
            <w:r>
              <w:rPr>
                <w:rFonts w:ascii="Arial" w:hAnsi="Arial"/>
                <w:b/>
                <w:smallCaps/>
                <w:sz w:val="18"/>
              </w:rPr>
              <w:t>Notice Required</w:t>
            </w:r>
          </w:p>
        </w:tc>
        <w:tc>
          <w:tcPr>
            <w:tcW w:w="7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D2D48" w:rsidRDefault="00AD2D48" w:rsidP="00BF32F5">
            <w:pPr>
              <w:rPr>
                <w:rFonts w:ascii="Arial" w:hAnsi="Arial"/>
                <w:b/>
                <w:smallCaps/>
                <w:sz w:val="18"/>
              </w:rPr>
            </w:pPr>
            <w:r>
              <w:rPr>
                <w:rFonts w:ascii="Arial" w:hAnsi="Arial"/>
                <w:b/>
                <w:smallCaps/>
                <w:sz w:val="18"/>
              </w:rPr>
              <w:t>Remarks</w:t>
            </w:r>
          </w:p>
        </w:tc>
      </w:tr>
      <w:tr w:rsidR="00AD2D48" w:rsidTr="00BF32F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" w:type="dxa"/>
          <w:wAfter w:w="18" w:type="dxa"/>
          <w:trHeight w:val="238"/>
        </w:trPr>
        <w:tc>
          <w:tcPr>
            <w:tcW w:w="522" w:type="dxa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</w:tcPr>
          <w:p w:rsidR="00AD2D48" w:rsidRDefault="00AD2D48" w:rsidP="00BF32F5">
            <w:pPr>
              <w:ind w:left="-72"/>
              <w:rPr>
                <w:snapToGrid w:val="0"/>
                <w:sz w:val="18"/>
              </w:rPr>
            </w:pPr>
          </w:p>
        </w:tc>
        <w:tc>
          <w:tcPr>
            <w:tcW w:w="477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D48" w:rsidRDefault="00AD2D48" w:rsidP="00BF32F5">
            <w:pPr>
              <w:rPr>
                <w:snapToGrid w:val="0"/>
                <w:sz w:val="18"/>
              </w:rPr>
            </w:pPr>
            <w:r w:rsidRPr="007D6968">
              <w:rPr>
                <w:b/>
                <w:snapToGrid w:val="0"/>
              </w:rPr>
              <w:t>Landscaping</w:t>
            </w:r>
          </w:p>
        </w:tc>
        <w:tc>
          <w:tcPr>
            <w:tcW w:w="153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D48" w:rsidRDefault="00AD2D48" w:rsidP="00BF32F5">
            <w:pPr>
              <w:pStyle w:val="Header"/>
              <w:tabs>
                <w:tab w:val="clear" w:pos="4320"/>
                <w:tab w:val="clear" w:pos="8640"/>
              </w:tabs>
              <w:rPr>
                <w:snapToGrid w:val="0"/>
                <w:sz w:val="18"/>
              </w:rPr>
            </w:pPr>
          </w:p>
        </w:tc>
        <w:tc>
          <w:tcPr>
            <w:tcW w:w="7722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</w:tcPr>
          <w:p w:rsidR="00AD2D48" w:rsidRDefault="00AD2D48" w:rsidP="00BF32F5">
            <w:pPr>
              <w:rPr>
                <w:snapToGrid w:val="0"/>
                <w:sz w:val="18"/>
              </w:rPr>
            </w:pPr>
          </w:p>
        </w:tc>
      </w:tr>
      <w:tr w:rsidR="00AD2D48" w:rsidTr="00BF32F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" w:type="dxa"/>
          <w:wAfter w:w="18" w:type="dxa"/>
          <w:trHeight w:val="490"/>
        </w:trPr>
        <w:tc>
          <w:tcPr>
            <w:tcW w:w="522" w:type="dxa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</w:tcPr>
          <w:p w:rsidR="00AD2D48" w:rsidRDefault="00AD2D48" w:rsidP="00BF32F5">
            <w:pPr>
              <w:ind w:left="-72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   1</w:t>
            </w:r>
          </w:p>
        </w:tc>
        <w:tc>
          <w:tcPr>
            <w:tcW w:w="477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D48" w:rsidRDefault="00AD2D48" w:rsidP="00BF32F5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Tree Barricades</w:t>
            </w:r>
          </w:p>
        </w:tc>
        <w:tc>
          <w:tcPr>
            <w:tcW w:w="153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D48" w:rsidRDefault="00AD2D48" w:rsidP="00BF32F5">
            <w:pPr>
              <w:pStyle w:val="Header"/>
              <w:tabs>
                <w:tab w:val="clear" w:pos="4320"/>
                <w:tab w:val="clear" w:pos="8640"/>
              </w:tabs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Prior to site mobilization</w:t>
            </w:r>
          </w:p>
        </w:tc>
        <w:tc>
          <w:tcPr>
            <w:tcW w:w="7722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</w:tcPr>
          <w:p w:rsidR="00AD2D48" w:rsidRDefault="00AD2D48" w:rsidP="00BF32F5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Contractor erects barricades as shown on the Tree Barricade Plan, then call for inspection.</w:t>
            </w:r>
          </w:p>
        </w:tc>
      </w:tr>
      <w:tr w:rsidR="00AD2D48" w:rsidTr="00BF32F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" w:type="dxa"/>
          <w:wAfter w:w="18" w:type="dxa"/>
          <w:trHeight w:val="530"/>
        </w:trPr>
        <w:tc>
          <w:tcPr>
            <w:tcW w:w="5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D48" w:rsidRDefault="00AD2D48" w:rsidP="00BF32F5">
            <w:pPr>
              <w:ind w:left="-72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   2</w:t>
            </w:r>
          </w:p>
        </w:tc>
        <w:tc>
          <w:tcPr>
            <w:tcW w:w="4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D48" w:rsidRDefault="00AD2D48" w:rsidP="00BF32F5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Digging within Barricades</w:t>
            </w:r>
          </w:p>
          <w:p w:rsidR="00AD2D48" w:rsidRDefault="00AD2D48" w:rsidP="00BF32F5">
            <w:pPr>
              <w:rPr>
                <w:snapToGrid w:val="0"/>
                <w:sz w:val="18"/>
              </w:rPr>
            </w:pPr>
          </w:p>
          <w:p w:rsidR="00AD2D48" w:rsidRDefault="00AD2D48" w:rsidP="00BF32F5">
            <w:pPr>
              <w:rPr>
                <w:snapToGrid w:val="0"/>
                <w:sz w:val="18"/>
              </w:rPr>
            </w:pPr>
          </w:p>
          <w:p w:rsidR="00AD2D48" w:rsidRDefault="00AD2D48" w:rsidP="00BF32F5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Trimming overhanging limbs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D48" w:rsidRDefault="00AD2D48" w:rsidP="00BF32F5">
            <w:pPr>
              <w:pStyle w:val="Header"/>
              <w:tabs>
                <w:tab w:val="clear" w:pos="4320"/>
                <w:tab w:val="clear" w:pos="8640"/>
              </w:tabs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Prior to the start of work</w:t>
            </w:r>
          </w:p>
        </w:tc>
        <w:tc>
          <w:tcPr>
            <w:tcW w:w="7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D2D48" w:rsidRDefault="00AD2D48" w:rsidP="00BF32F5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Contactor calls PPD Grounds before moving barricades or entering the barricaded area to dig.</w:t>
            </w:r>
          </w:p>
          <w:p w:rsidR="00AD2D48" w:rsidRDefault="00AD2D48" w:rsidP="00BF32F5">
            <w:pPr>
              <w:rPr>
                <w:snapToGrid w:val="0"/>
                <w:sz w:val="18"/>
              </w:rPr>
            </w:pPr>
          </w:p>
          <w:p w:rsidR="00AD2D48" w:rsidRDefault="00AD2D48" w:rsidP="00BF32F5">
            <w:pPr>
              <w:rPr>
                <w:snapToGrid w:val="0"/>
                <w:sz w:val="18"/>
              </w:rPr>
            </w:pPr>
          </w:p>
          <w:p w:rsidR="00AD2D48" w:rsidRDefault="00AD2D48" w:rsidP="00BF32F5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Limbs that are blocking access to work areas may be trimmed with PPD consultation.</w:t>
            </w:r>
          </w:p>
        </w:tc>
      </w:tr>
      <w:tr w:rsidR="00AD2D48" w:rsidTr="00BF32F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" w:type="dxa"/>
          <w:wAfter w:w="18" w:type="dxa"/>
          <w:trHeight w:val="530"/>
        </w:trPr>
        <w:tc>
          <w:tcPr>
            <w:tcW w:w="5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D48" w:rsidRDefault="00AD2D48" w:rsidP="00BF32F5">
            <w:pPr>
              <w:ind w:left="-72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   3</w:t>
            </w:r>
          </w:p>
        </w:tc>
        <w:tc>
          <w:tcPr>
            <w:tcW w:w="4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D48" w:rsidRDefault="00AD2D48" w:rsidP="00BF32F5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Preserved/Saved landscaping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D48" w:rsidRDefault="00AD2D48" w:rsidP="00BF32F5">
            <w:pPr>
              <w:pStyle w:val="Header"/>
              <w:tabs>
                <w:tab w:val="clear" w:pos="4320"/>
                <w:tab w:val="clear" w:pos="8640"/>
              </w:tabs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48 hours prior to new install.</w:t>
            </w:r>
          </w:p>
        </w:tc>
        <w:tc>
          <w:tcPr>
            <w:tcW w:w="7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D2D48" w:rsidRDefault="00AD2D48" w:rsidP="00BF32F5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Final inspection of preserved vegetation before installation of new landscaping is required.</w:t>
            </w:r>
          </w:p>
        </w:tc>
      </w:tr>
      <w:tr w:rsidR="00AD2D48" w:rsidTr="00BF32F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" w:type="dxa"/>
          <w:wAfter w:w="18" w:type="dxa"/>
          <w:trHeight w:val="503"/>
        </w:trPr>
        <w:tc>
          <w:tcPr>
            <w:tcW w:w="52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D2D48" w:rsidRDefault="00AD2D48" w:rsidP="00BF32F5">
            <w:pPr>
              <w:ind w:left="-72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   4</w:t>
            </w:r>
          </w:p>
        </w:tc>
        <w:tc>
          <w:tcPr>
            <w:tcW w:w="47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D2D48" w:rsidRDefault="00AD2D48" w:rsidP="00BF32F5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New Landscaping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D2D48" w:rsidRDefault="00AD2D48" w:rsidP="00BF32F5">
            <w:pPr>
              <w:pStyle w:val="Header"/>
              <w:tabs>
                <w:tab w:val="clear" w:pos="4320"/>
                <w:tab w:val="clear" w:pos="8640"/>
              </w:tabs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Immediately after install.</w:t>
            </w:r>
          </w:p>
        </w:tc>
        <w:tc>
          <w:tcPr>
            <w:tcW w:w="77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AD2D48" w:rsidRDefault="00AD2D48" w:rsidP="00BF32F5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Contractor provides evidence of correct plant material location, size, species, quality and quantity.</w:t>
            </w:r>
          </w:p>
        </w:tc>
      </w:tr>
      <w:tr w:rsidR="00AD2D48" w:rsidTr="00BF32F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" w:type="dxa"/>
          <w:wAfter w:w="18" w:type="dxa"/>
        </w:trPr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D2D48" w:rsidRDefault="00AD2D48" w:rsidP="00BF32F5">
            <w:pPr>
              <w:ind w:left="-72"/>
              <w:rPr>
                <w:snapToGrid w:val="0"/>
                <w:sz w:val="18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D2D48" w:rsidRPr="00EB1E1B" w:rsidRDefault="00AD2D48" w:rsidP="00BF32F5">
            <w:pPr>
              <w:rPr>
                <w:b/>
                <w:snapToGrid w:val="0"/>
              </w:rPr>
            </w:pPr>
            <w:r w:rsidRPr="00EB1E1B">
              <w:rPr>
                <w:b/>
                <w:snapToGrid w:val="0"/>
              </w:rPr>
              <w:t>Solid Waste Management</w:t>
            </w:r>
          </w:p>
        </w:tc>
        <w:tc>
          <w:tcPr>
            <w:tcW w:w="15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D2D48" w:rsidRDefault="00AD2D48" w:rsidP="00BF32F5">
            <w:pPr>
              <w:pStyle w:val="Header"/>
              <w:tabs>
                <w:tab w:val="clear" w:pos="4320"/>
                <w:tab w:val="clear" w:pos="8640"/>
              </w:tabs>
              <w:rPr>
                <w:snapToGrid w:val="0"/>
                <w:sz w:val="18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AD2D48" w:rsidRDefault="00AD2D48" w:rsidP="00BF32F5">
            <w:pPr>
              <w:rPr>
                <w:snapToGrid w:val="0"/>
                <w:sz w:val="18"/>
              </w:rPr>
            </w:pPr>
          </w:p>
        </w:tc>
      </w:tr>
      <w:tr w:rsidR="00AD2D48" w:rsidTr="00BF32F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" w:type="dxa"/>
          <w:wAfter w:w="18" w:type="dxa"/>
          <w:trHeight w:val="503"/>
        </w:trPr>
        <w:tc>
          <w:tcPr>
            <w:tcW w:w="52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D2D48" w:rsidRDefault="00AD2D48" w:rsidP="00BF32F5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   5</w:t>
            </w:r>
          </w:p>
        </w:tc>
        <w:tc>
          <w:tcPr>
            <w:tcW w:w="47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D48" w:rsidRDefault="00AD2D48" w:rsidP="00BF32F5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Waste management mockup</w:t>
            </w:r>
          </w:p>
        </w:tc>
        <w:tc>
          <w:tcPr>
            <w:tcW w:w="15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D48" w:rsidRDefault="00AD2D48" w:rsidP="00BF32F5">
            <w:pPr>
              <w:pStyle w:val="Header"/>
              <w:tabs>
                <w:tab w:val="clear" w:pos="4320"/>
                <w:tab w:val="clear" w:pos="8640"/>
              </w:tabs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72 hours prior to hardscape installation</w:t>
            </w:r>
          </w:p>
        </w:tc>
        <w:tc>
          <w:tcPr>
            <w:tcW w:w="77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AD2D48" w:rsidRDefault="00AD2D48" w:rsidP="00BF32F5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Stake out a mockup of driveway/access way and call for test run with PPD’s waste management truck.</w:t>
            </w:r>
          </w:p>
        </w:tc>
      </w:tr>
      <w:tr w:rsidR="00AD2D48" w:rsidTr="00BF32F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" w:type="dxa"/>
          <w:wAfter w:w="18" w:type="dxa"/>
          <w:trHeight w:val="503"/>
        </w:trPr>
        <w:tc>
          <w:tcPr>
            <w:tcW w:w="5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D48" w:rsidRDefault="00AD2D48" w:rsidP="00BF32F5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   6</w:t>
            </w:r>
          </w:p>
        </w:tc>
        <w:tc>
          <w:tcPr>
            <w:tcW w:w="4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D48" w:rsidRDefault="00AD2D48" w:rsidP="00BF32F5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Waste management infrastructure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D48" w:rsidRDefault="00AD2D48" w:rsidP="00BF32F5">
            <w:pPr>
              <w:pStyle w:val="Header"/>
              <w:tabs>
                <w:tab w:val="clear" w:pos="4320"/>
                <w:tab w:val="clear" w:pos="8640"/>
              </w:tabs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Within 72 hours after hardscape installation has dried</w:t>
            </w:r>
          </w:p>
        </w:tc>
        <w:tc>
          <w:tcPr>
            <w:tcW w:w="7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D2D48" w:rsidRDefault="00AD2D48" w:rsidP="00BF32F5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Verification of final construction adequacy, accessibility to servicing equipment at the refuse/recycling facilities.</w:t>
            </w:r>
          </w:p>
        </w:tc>
      </w:tr>
    </w:tbl>
    <w:p w:rsidR="00AD2D48" w:rsidRDefault="00AD2D48" w:rsidP="00AD2D48">
      <w:pPr>
        <w:pStyle w:val="Header"/>
        <w:tabs>
          <w:tab w:val="clear" w:pos="4320"/>
          <w:tab w:val="clear" w:pos="8640"/>
        </w:tabs>
        <w:spacing w:before="40"/>
      </w:pPr>
    </w:p>
    <w:p w:rsidR="00A37FA0" w:rsidRDefault="00A37FA0"/>
    <w:sectPr w:rsidR="00A37FA0">
      <w:headerReference w:type="default" r:id="rId6"/>
      <w:footerReference w:type="default" r:id="rId7"/>
      <w:headerReference w:type="first" r:id="rId8"/>
      <w:footerReference w:type="first" r:id="rId9"/>
      <w:pgSz w:w="15840" w:h="12240" w:orient="landscape" w:code="1"/>
      <w:pgMar w:top="1440" w:right="720" w:bottom="720" w:left="72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A8F" w:rsidRDefault="00522A8F" w:rsidP="00522A8F">
      <w:r>
        <w:separator/>
      </w:r>
    </w:p>
  </w:endnote>
  <w:endnote w:type="continuationSeparator" w:id="0">
    <w:p w:rsidR="00522A8F" w:rsidRDefault="00522A8F" w:rsidP="0052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E1B" w:rsidRDefault="00522A8F">
    <w:pPr>
      <w:pStyle w:val="Footer"/>
      <w:tabs>
        <w:tab w:val="clear" w:pos="4320"/>
        <w:tab w:val="clear" w:pos="8640"/>
        <w:tab w:val="right" w:pos="14400"/>
      </w:tabs>
      <w:rPr>
        <w:rFonts w:ascii="Book Antiqua" w:hAnsi="Book Antiqua"/>
        <w:sz w:val="16"/>
      </w:rPr>
    </w:pPr>
    <w:r>
      <w:rPr>
        <w:rFonts w:ascii="Book Antiqua" w:hAnsi="Book Antiqua"/>
        <w:b/>
        <w:smallCaps/>
        <w:sz w:val="16"/>
      </w:rPr>
      <w:t>18. Landscape</w:t>
    </w:r>
    <w:r>
      <w:rPr>
        <w:rFonts w:ascii="Book Antiqua" w:hAnsi="Book Antiqua"/>
        <w:smallCaps/>
        <w:sz w:val="16"/>
      </w:rPr>
      <w:tab/>
      <w:t xml:space="preserve">Page </w:t>
    </w:r>
    <w:r>
      <w:rPr>
        <w:rStyle w:val="PageNumber"/>
        <w:rFonts w:ascii="Book Antiqua" w:hAnsi="Book Antiqua"/>
        <w:smallCaps/>
        <w:sz w:val="16"/>
      </w:rPr>
      <w:fldChar w:fldCharType="begin"/>
    </w:r>
    <w:r>
      <w:rPr>
        <w:rStyle w:val="PageNumber"/>
        <w:rFonts w:ascii="Book Antiqua" w:hAnsi="Book Antiqua"/>
        <w:smallCaps/>
        <w:sz w:val="16"/>
      </w:rPr>
      <w:instrText xml:space="preserve"> PAGE </w:instrText>
    </w:r>
    <w:r>
      <w:rPr>
        <w:rStyle w:val="PageNumber"/>
        <w:rFonts w:ascii="Book Antiqua" w:hAnsi="Book Antiqua"/>
        <w:smallCaps/>
        <w:sz w:val="16"/>
      </w:rPr>
      <w:fldChar w:fldCharType="separate"/>
    </w:r>
    <w:r>
      <w:rPr>
        <w:rStyle w:val="PageNumber"/>
        <w:rFonts w:ascii="Book Antiqua" w:hAnsi="Book Antiqua"/>
        <w:smallCaps/>
        <w:noProof/>
        <w:sz w:val="16"/>
      </w:rPr>
      <w:t>2</w:t>
    </w:r>
    <w:r>
      <w:rPr>
        <w:rStyle w:val="PageNumber"/>
        <w:rFonts w:ascii="Book Antiqua" w:hAnsi="Book Antiqua"/>
        <w:smallCaps/>
        <w:sz w:val="16"/>
      </w:rPr>
      <w:fldChar w:fldCharType="end"/>
    </w:r>
    <w:r>
      <w:rPr>
        <w:rStyle w:val="PageNumber"/>
        <w:rFonts w:ascii="Book Antiqua" w:hAnsi="Book Antiqua"/>
        <w:smallCaps/>
        <w:sz w:val="16"/>
      </w:rPr>
      <w:t xml:space="preserve"> of </w:t>
    </w:r>
    <w:r>
      <w:rPr>
        <w:rStyle w:val="PageNumber"/>
        <w:rFonts w:ascii="Book Antiqua" w:hAnsi="Book Antiqua"/>
        <w:smallCaps/>
        <w:sz w:val="16"/>
      </w:rPr>
      <w:fldChar w:fldCharType="begin"/>
    </w:r>
    <w:r>
      <w:rPr>
        <w:rStyle w:val="PageNumber"/>
        <w:rFonts w:ascii="Book Antiqua" w:hAnsi="Book Antiqua"/>
        <w:smallCaps/>
        <w:sz w:val="16"/>
      </w:rPr>
      <w:instrText xml:space="preserve"> NUMPAGES </w:instrText>
    </w:r>
    <w:r>
      <w:rPr>
        <w:rStyle w:val="PageNumber"/>
        <w:rFonts w:ascii="Book Antiqua" w:hAnsi="Book Antiqua"/>
        <w:smallCaps/>
        <w:sz w:val="16"/>
      </w:rPr>
      <w:fldChar w:fldCharType="separate"/>
    </w:r>
    <w:r>
      <w:rPr>
        <w:rStyle w:val="PageNumber"/>
        <w:rFonts w:ascii="Book Antiqua" w:hAnsi="Book Antiqua"/>
        <w:smallCaps/>
        <w:noProof/>
        <w:sz w:val="16"/>
      </w:rPr>
      <w:t>1</w:t>
    </w:r>
    <w:r>
      <w:rPr>
        <w:rStyle w:val="PageNumber"/>
        <w:rFonts w:ascii="Book Antiqua" w:hAnsi="Book Antiqua"/>
        <w:smallCaps/>
        <w:sz w:val="16"/>
      </w:rPr>
      <w:fldChar w:fldCharType="end"/>
    </w:r>
    <w:r>
      <w:rPr>
        <w:rStyle w:val="PageNumber"/>
        <w:rFonts w:ascii="Book Antiqua" w:hAnsi="Book Antiqua"/>
        <w:smallCaps/>
        <w:sz w:val="16"/>
      </w:rPr>
      <w:t xml:space="preserve"> 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E1B" w:rsidRDefault="00522A8F">
    <w:pPr>
      <w:pStyle w:val="Footer"/>
      <w:tabs>
        <w:tab w:val="clear" w:pos="4320"/>
        <w:tab w:val="clear" w:pos="8640"/>
        <w:tab w:val="right" w:pos="14400"/>
      </w:tabs>
      <w:rPr>
        <w:rFonts w:ascii="Book Antiqua" w:hAnsi="Book Antiqua"/>
        <w:smallCaps/>
        <w:sz w:val="16"/>
      </w:rPr>
    </w:pPr>
    <w:r>
      <w:rPr>
        <w:rFonts w:ascii="Book Antiqua" w:hAnsi="Book Antiqua"/>
        <w:b/>
        <w:smallCaps/>
        <w:sz w:val="16"/>
      </w:rPr>
      <w:t>20</w:t>
    </w:r>
    <w:r>
      <w:rPr>
        <w:rFonts w:ascii="Book Antiqua" w:hAnsi="Book Antiqua"/>
        <w:b/>
        <w:smallCaps/>
        <w:sz w:val="16"/>
      </w:rPr>
      <w:t>. Landscape</w:t>
    </w:r>
    <w:r>
      <w:rPr>
        <w:rFonts w:ascii="Book Antiqua" w:hAnsi="Book Antiqua"/>
        <w:smallCaps/>
        <w:sz w:val="16"/>
      </w:rPr>
      <w:tab/>
      <w:t xml:space="preserve">Page </w:t>
    </w:r>
    <w:r>
      <w:rPr>
        <w:rStyle w:val="PageNumber"/>
        <w:rFonts w:ascii="Book Antiqua" w:hAnsi="Book Antiqua"/>
        <w:smallCaps/>
        <w:sz w:val="16"/>
      </w:rPr>
      <w:fldChar w:fldCharType="begin"/>
    </w:r>
    <w:r>
      <w:rPr>
        <w:rStyle w:val="PageNumber"/>
        <w:rFonts w:ascii="Book Antiqua" w:hAnsi="Book Antiqua"/>
        <w:smallCaps/>
        <w:sz w:val="16"/>
      </w:rPr>
      <w:instrText xml:space="preserve"> PAGE </w:instrText>
    </w:r>
    <w:r>
      <w:rPr>
        <w:rStyle w:val="PageNumber"/>
        <w:rFonts w:ascii="Book Antiqua" w:hAnsi="Book Antiqua"/>
        <w:smallCaps/>
        <w:sz w:val="16"/>
      </w:rPr>
      <w:fldChar w:fldCharType="separate"/>
    </w:r>
    <w:r>
      <w:rPr>
        <w:rStyle w:val="PageNumber"/>
        <w:rFonts w:ascii="Book Antiqua" w:hAnsi="Book Antiqua"/>
        <w:smallCaps/>
        <w:noProof/>
        <w:sz w:val="16"/>
      </w:rPr>
      <w:t>1</w:t>
    </w:r>
    <w:r>
      <w:rPr>
        <w:rStyle w:val="PageNumber"/>
        <w:rFonts w:ascii="Book Antiqua" w:hAnsi="Book Antiqua"/>
        <w:smallCaps/>
        <w:sz w:val="16"/>
      </w:rPr>
      <w:fldChar w:fldCharType="end"/>
    </w:r>
    <w:r>
      <w:rPr>
        <w:rStyle w:val="PageNumber"/>
        <w:rFonts w:ascii="Book Antiqua" w:hAnsi="Book Antiqua"/>
        <w:smallCaps/>
        <w:sz w:val="16"/>
      </w:rPr>
      <w:t xml:space="preserve"> of </w:t>
    </w:r>
    <w:r>
      <w:rPr>
        <w:rStyle w:val="PageNumber"/>
        <w:rFonts w:ascii="Book Antiqua" w:hAnsi="Book Antiqua"/>
        <w:smallCaps/>
        <w:sz w:val="16"/>
      </w:rPr>
      <w:fldChar w:fldCharType="begin"/>
    </w:r>
    <w:r>
      <w:rPr>
        <w:rStyle w:val="PageNumber"/>
        <w:rFonts w:ascii="Book Antiqua" w:hAnsi="Book Antiqua"/>
        <w:smallCaps/>
        <w:sz w:val="16"/>
      </w:rPr>
      <w:instrText xml:space="preserve"> NUMPAGES </w:instrText>
    </w:r>
    <w:r>
      <w:rPr>
        <w:rStyle w:val="PageNumber"/>
        <w:rFonts w:ascii="Book Antiqua" w:hAnsi="Book Antiqua"/>
        <w:smallCaps/>
        <w:sz w:val="16"/>
      </w:rPr>
      <w:fldChar w:fldCharType="separate"/>
    </w:r>
    <w:r>
      <w:rPr>
        <w:rStyle w:val="PageNumber"/>
        <w:rFonts w:ascii="Book Antiqua" w:hAnsi="Book Antiqua"/>
        <w:smallCaps/>
        <w:noProof/>
        <w:sz w:val="16"/>
      </w:rPr>
      <w:t>1</w:t>
    </w:r>
    <w:r>
      <w:rPr>
        <w:rStyle w:val="PageNumber"/>
        <w:rFonts w:ascii="Book Antiqua" w:hAnsi="Book Antiqua"/>
        <w:smallCaps/>
        <w:sz w:val="16"/>
      </w:rPr>
      <w:fldChar w:fldCharType="end"/>
    </w:r>
    <w:r>
      <w:rPr>
        <w:rStyle w:val="PageNumber"/>
        <w:rFonts w:ascii="Book Antiqua" w:hAnsi="Book Antiqua"/>
        <w:smallCaps/>
        <w:sz w:val="16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A8F" w:rsidRDefault="00522A8F" w:rsidP="00522A8F">
      <w:r>
        <w:separator/>
      </w:r>
    </w:p>
  </w:footnote>
  <w:footnote w:type="continuationSeparator" w:id="0">
    <w:p w:rsidR="00522A8F" w:rsidRDefault="00522A8F" w:rsidP="00522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2" w:type="dxa"/>
      <w:tblBorders>
        <w:top w:val="single" w:sz="2" w:space="0" w:color="auto"/>
        <w:insideH w:val="dotted" w:sz="4" w:space="0" w:color="auto"/>
        <w:insideV w:val="dotted" w:sz="4" w:space="0" w:color="auto"/>
      </w:tblBorders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450"/>
      <w:gridCol w:w="2700"/>
      <w:gridCol w:w="1170"/>
      <w:gridCol w:w="1080"/>
      <w:gridCol w:w="990"/>
      <w:gridCol w:w="900"/>
      <w:gridCol w:w="1980"/>
      <w:gridCol w:w="5130"/>
    </w:tblGrid>
    <w:tr w:rsidR="00EB1E1B">
      <w:tblPrEx>
        <w:tblCellMar>
          <w:top w:w="0" w:type="dxa"/>
          <w:bottom w:w="0" w:type="dxa"/>
        </w:tblCellMar>
      </w:tblPrEx>
      <w:tc>
        <w:tcPr>
          <w:tcW w:w="450" w:type="dxa"/>
        </w:tcPr>
        <w:p w:rsidR="00EB1E1B" w:rsidRDefault="00522A8F">
          <w:pPr>
            <w:pStyle w:val="Heading2"/>
            <w:rPr>
              <w:rFonts w:ascii="Arial" w:hAnsi="Arial"/>
              <w:sz w:val="18"/>
            </w:rPr>
          </w:pPr>
        </w:p>
      </w:tc>
      <w:tc>
        <w:tcPr>
          <w:tcW w:w="2700" w:type="dxa"/>
        </w:tcPr>
        <w:p w:rsidR="00EB1E1B" w:rsidRDefault="00522A8F">
          <w:pPr>
            <w:rPr>
              <w:rFonts w:ascii="Arial" w:hAnsi="Arial"/>
              <w:b/>
              <w:smallCaps/>
              <w:sz w:val="18"/>
            </w:rPr>
          </w:pPr>
          <w:r>
            <w:rPr>
              <w:rFonts w:ascii="Arial" w:hAnsi="Arial"/>
              <w:b/>
              <w:smallCaps/>
              <w:sz w:val="18"/>
            </w:rPr>
            <w:t>Inspecti</w:t>
          </w:r>
          <w:r>
            <w:rPr>
              <w:rFonts w:ascii="Arial" w:hAnsi="Arial"/>
              <w:b/>
              <w:smallCaps/>
              <w:sz w:val="18"/>
            </w:rPr>
            <w:t>on/Review Item</w:t>
          </w:r>
        </w:p>
      </w:tc>
      <w:tc>
        <w:tcPr>
          <w:tcW w:w="1170" w:type="dxa"/>
        </w:tcPr>
        <w:p w:rsidR="00EB1E1B" w:rsidRDefault="00522A8F">
          <w:pPr>
            <w:rPr>
              <w:rFonts w:ascii="Arial" w:hAnsi="Arial"/>
              <w:b/>
              <w:smallCaps/>
              <w:sz w:val="18"/>
            </w:rPr>
          </w:pPr>
          <w:r>
            <w:rPr>
              <w:rFonts w:ascii="Arial" w:hAnsi="Arial"/>
              <w:b/>
              <w:smallCaps/>
              <w:sz w:val="18"/>
            </w:rPr>
            <w:t>Notice Required</w:t>
          </w:r>
        </w:p>
      </w:tc>
      <w:tc>
        <w:tcPr>
          <w:tcW w:w="1080" w:type="dxa"/>
        </w:tcPr>
        <w:p w:rsidR="00EB1E1B" w:rsidRDefault="00522A8F">
          <w:pPr>
            <w:rPr>
              <w:rFonts w:ascii="Arial" w:hAnsi="Arial"/>
              <w:b/>
              <w:smallCaps/>
              <w:sz w:val="18"/>
            </w:rPr>
          </w:pPr>
          <w:r>
            <w:rPr>
              <w:rFonts w:ascii="Arial" w:hAnsi="Arial"/>
              <w:b/>
              <w:smallCaps/>
              <w:sz w:val="18"/>
            </w:rPr>
            <w:t>Contact Person</w:t>
          </w:r>
        </w:p>
      </w:tc>
      <w:tc>
        <w:tcPr>
          <w:tcW w:w="990" w:type="dxa"/>
        </w:tcPr>
        <w:p w:rsidR="00EB1E1B" w:rsidRDefault="00522A8F">
          <w:pPr>
            <w:rPr>
              <w:rFonts w:ascii="Arial" w:hAnsi="Arial"/>
              <w:b/>
              <w:smallCaps/>
              <w:sz w:val="18"/>
            </w:rPr>
          </w:pPr>
          <w:r>
            <w:rPr>
              <w:rFonts w:ascii="Arial" w:hAnsi="Arial"/>
              <w:b/>
              <w:smallCaps/>
              <w:sz w:val="18"/>
            </w:rPr>
            <w:t>Phone</w:t>
          </w:r>
        </w:p>
      </w:tc>
      <w:tc>
        <w:tcPr>
          <w:tcW w:w="900" w:type="dxa"/>
        </w:tcPr>
        <w:p w:rsidR="00EB1E1B" w:rsidRDefault="00522A8F">
          <w:pPr>
            <w:rPr>
              <w:rFonts w:ascii="Arial" w:hAnsi="Arial"/>
              <w:b/>
              <w:smallCaps/>
              <w:sz w:val="18"/>
            </w:rPr>
          </w:pPr>
          <w:r>
            <w:rPr>
              <w:rFonts w:ascii="Arial" w:hAnsi="Arial"/>
              <w:b/>
              <w:smallCaps/>
              <w:sz w:val="18"/>
            </w:rPr>
            <w:t>Date</w:t>
          </w:r>
        </w:p>
      </w:tc>
      <w:tc>
        <w:tcPr>
          <w:tcW w:w="1980" w:type="dxa"/>
        </w:tcPr>
        <w:p w:rsidR="00EB1E1B" w:rsidRDefault="00522A8F">
          <w:pPr>
            <w:rPr>
              <w:rFonts w:ascii="Arial" w:hAnsi="Arial"/>
              <w:b/>
              <w:smallCaps/>
              <w:sz w:val="18"/>
            </w:rPr>
          </w:pPr>
          <w:r>
            <w:rPr>
              <w:rFonts w:ascii="Arial" w:hAnsi="Arial"/>
              <w:b/>
              <w:smallCaps/>
              <w:sz w:val="18"/>
            </w:rPr>
            <w:t>Name/Signature</w:t>
          </w:r>
        </w:p>
      </w:tc>
      <w:tc>
        <w:tcPr>
          <w:tcW w:w="5130" w:type="dxa"/>
        </w:tcPr>
        <w:p w:rsidR="00EB1E1B" w:rsidRDefault="00522A8F">
          <w:pPr>
            <w:rPr>
              <w:rFonts w:ascii="Arial" w:hAnsi="Arial"/>
              <w:b/>
              <w:smallCaps/>
              <w:sz w:val="18"/>
            </w:rPr>
          </w:pPr>
          <w:r>
            <w:rPr>
              <w:rFonts w:ascii="Arial" w:hAnsi="Arial"/>
              <w:b/>
              <w:smallCaps/>
              <w:sz w:val="18"/>
            </w:rPr>
            <w:t>Remarks</w:t>
          </w:r>
        </w:p>
      </w:tc>
    </w:tr>
  </w:tbl>
  <w:p w:rsidR="00EB1E1B" w:rsidRDefault="00522A8F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E1B" w:rsidRDefault="00522A8F">
    <w:pPr>
      <w:pStyle w:val="Header"/>
      <w:rPr>
        <w:rFonts w:ascii="Book Antiqua" w:hAnsi="Book Antiqua"/>
        <w:smallCaps/>
        <w:sz w:val="16"/>
      </w:rPr>
    </w:pPr>
    <w:r>
      <w:rPr>
        <w:rFonts w:ascii="Book Antiqua" w:hAnsi="Book Antiqua"/>
        <w:smallCaps/>
        <w:sz w:val="16"/>
      </w:rPr>
      <w:t xml:space="preserve">PPD Revised: </w:t>
    </w:r>
    <w:r>
      <w:rPr>
        <w:rFonts w:ascii="Book Antiqua" w:hAnsi="Book Antiqua"/>
        <w:smallCaps/>
        <w:sz w:val="16"/>
      </w:rPr>
      <w:t>April 11,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48"/>
    <w:rsid w:val="004176FA"/>
    <w:rsid w:val="00522A8F"/>
    <w:rsid w:val="00A37FA0"/>
    <w:rsid w:val="00AD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B9725-4E0E-4CA8-85BD-76B112D3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AD2D48"/>
    <w:pPr>
      <w:keepNext/>
      <w:outlineLvl w:val="1"/>
    </w:pPr>
    <w:rPr>
      <w:b/>
      <w:smallCaps/>
    </w:rPr>
  </w:style>
  <w:style w:type="paragraph" w:styleId="Heading5">
    <w:name w:val="heading 5"/>
    <w:basedOn w:val="Normal"/>
    <w:next w:val="Normal"/>
    <w:link w:val="Heading5Char"/>
    <w:qFormat/>
    <w:rsid w:val="00AD2D48"/>
    <w:pPr>
      <w:keepNext/>
      <w:outlineLvl w:val="4"/>
    </w:pPr>
    <w:rPr>
      <w:b/>
      <w:bCs/>
      <w:smallCap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D2D48"/>
    <w:rPr>
      <w:rFonts w:ascii="Times New Roman" w:eastAsia="Times New Roman" w:hAnsi="Times New Roman" w:cs="Times New Roman"/>
      <w:b/>
      <w:smallCap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AD2D48"/>
    <w:rPr>
      <w:rFonts w:ascii="Times New Roman" w:eastAsia="Times New Roman" w:hAnsi="Times New Roman" w:cs="Times New Roman"/>
      <w:b/>
      <w:bCs/>
      <w:smallCaps/>
      <w:sz w:val="18"/>
      <w:szCs w:val="20"/>
    </w:rPr>
  </w:style>
  <w:style w:type="paragraph" w:styleId="Header">
    <w:name w:val="header"/>
    <w:basedOn w:val="Normal"/>
    <w:link w:val="HeaderChar"/>
    <w:rsid w:val="00AD2D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D2D4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AD2D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D2D48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AD2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Technology Services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Maclaren,Wade Edward</dc:creator>
  <cp:keywords/>
  <dc:description/>
  <cp:lastModifiedBy>Maclaren,Wade Edward</cp:lastModifiedBy>
  <cp:revision>2</cp:revision>
  <dcterms:created xsi:type="dcterms:W3CDTF">2016-04-11T14:49:00Z</dcterms:created>
  <dcterms:modified xsi:type="dcterms:W3CDTF">2016-04-11T14:51:00Z</dcterms:modified>
</cp:coreProperties>
</file>