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A1" w:rsidRDefault="00034AA1" w:rsidP="00034AA1">
      <w:pPr>
        <w:pBdr>
          <w:bottom w:val="single" w:sz="18" w:space="1" w:color="auto"/>
        </w:pBdr>
        <w:spacing w:before="40"/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034AA1" w:rsidRDefault="00034AA1" w:rsidP="00034AA1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4580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432"/>
        <w:gridCol w:w="4860"/>
        <w:gridCol w:w="1440"/>
        <w:gridCol w:w="7812"/>
        <w:gridCol w:w="18"/>
      </w:tblGrid>
      <w:tr w:rsidR="00034AA1" w:rsidTr="00BF32F5">
        <w:trPr>
          <w:trHeight w:val="463"/>
        </w:trPr>
        <w:tc>
          <w:tcPr>
            <w:tcW w:w="45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034AA1" w:rsidRDefault="00303D03" w:rsidP="00303D03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8</w:t>
            </w:r>
          </w:p>
        </w:tc>
        <w:tc>
          <w:tcPr>
            <w:tcW w:w="6300" w:type="dxa"/>
            <w:gridSpan w:val="2"/>
            <w:tcBorders>
              <w:top w:val="single" w:sz="2" w:space="0" w:color="auto"/>
            </w:tcBorders>
            <w:shd w:val="pct10" w:color="auto" w:fill="FFFFFF"/>
          </w:tcPr>
          <w:p w:rsidR="00034AA1" w:rsidRDefault="00034AA1" w:rsidP="00BF32F5">
            <w:pPr>
              <w:pStyle w:val="Heading3"/>
            </w:pPr>
            <w:r>
              <w:t>Site Underground Steam &amp;</w:t>
            </w:r>
          </w:p>
          <w:p w:rsidR="00034AA1" w:rsidRDefault="00034AA1" w:rsidP="00BF32F5">
            <w:pPr>
              <w:pStyle w:val="Heading3"/>
            </w:pPr>
            <w:r>
              <w:t>Condensate Systems</w:t>
            </w:r>
          </w:p>
        </w:tc>
        <w:tc>
          <w:tcPr>
            <w:tcW w:w="783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:rsidR="00034AA1" w:rsidRDefault="00034AA1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034AA1" w:rsidRDefault="00034AA1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</w:trPr>
        <w:tc>
          <w:tcPr>
            <w:tcW w:w="43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34AA1" w:rsidRDefault="00034AA1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34AA1" w:rsidRDefault="00034AA1" w:rsidP="00BF32F5">
            <w:pPr>
              <w:pStyle w:val="Heading5"/>
              <w:rPr>
                <w:bCs w:val="0"/>
              </w:rPr>
            </w:pPr>
            <w:r>
              <w:rPr>
                <w:bCs w:val="0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7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34AA1" w:rsidRDefault="00034AA1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Obtain Dig Permit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z w:val="18"/>
              </w:rPr>
              <w:t>Contractor requests Dig Permit 72 hours prior to digging.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Wet Tapping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7D529A" w:rsidP="007D529A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48</w:t>
            </w:r>
            <w:bookmarkStart w:id="0" w:name="_GoBack"/>
            <w:bookmarkEnd w:id="0"/>
            <w:r w:rsidR="00034AA1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Wet Tap only with presence and approval of PPD </w:t>
            </w:r>
            <w:r>
              <w:rPr>
                <w:sz w:val="18"/>
              </w:rPr>
              <w:t>Operations Engineering</w:t>
            </w:r>
            <w:r>
              <w:rPr>
                <w:snapToGrid w:val="0"/>
                <w:sz w:val="18"/>
              </w:rPr>
              <w:t>.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pipe installation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8B50BE" w:rsidP="008B50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</w:t>
            </w:r>
            <w:r w:rsidR="00034AA1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to inspect and approve installation (to include proper elevation).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pipe insulation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8B50BE" w:rsidP="008B50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</w:t>
            </w:r>
            <w:r w:rsidR="00034AA1">
              <w:rPr>
                <w:snapToGrid w:val="0"/>
                <w:sz w:val="18"/>
              </w:rPr>
              <w:t xml:space="preserve">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PPD</w:t>
            </w:r>
            <w:r>
              <w:rPr>
                <w:sz w:val="18"/>
              </w:rPr>
              <w:t xml:space="preserve"> Operations Engineering</w:t>
            </w:r>
            <w:r>
              <w:rPr>
                <w:snapToGrid w:val="0"/>
                <w:sz w:val="18"/>
              </w:rPr>
              <w:t xml:space="preserve"> to inspect insulation of piping.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widowControl w:val="0"/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Warning tape</w:t>
            </w:r>
          </w:p>
          <w:p w:rsidR="00034AA1" w:rsidRDefault="00034AA1" w:rsidP="00BF32F5">
            <w:pPr>
              <w:widowControl w:val="0"/>
              <w:jc w:val="both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manhole</w:t>
            </w:r>
          </w:p>
          <w:p w:rsidR="00034AA1" w:rsidRDefault="00034AA1" w:rsidP="00BF32F5">
            <w:pPr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Inspection of valves</w:t>
            </w:r>
          </w:p>
          <w:p w:rsidR="00034AA1" w:rsidRDefault="00034AA1" w:rsidP="00BF32F5">
            <w:pPr>
              <w:widowControl w:val="0"/>
              <w:jc w:val="both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jc w:val="both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Hydrostatic Pressure Testing of steam and condensate pipes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8B50BE" w:rsidP="008B50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034AA1">
              <w:rPr>
                <w:snapToGrid w:val="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Warning Tape</w:t>
            </w:r>
            <w:r w:rsidRPr="00B70214">
              <w:rPr>
                <w:snapToGrid w:val="0"/>
                <w:color w:val="000000"/>
                <w:sz w:val="18"/>
              </w:rPr>
              <w:t xml:space="preserve"> must be placed </w:t>
            </w:r>
            <w:r>
              <w:rPr>
                <w:snapToGrid w:val="0"/>
                <w:sz w:val="18"/>
              </w:rPr>
              <w:t>12-18” above pipe.</w:t>
            </w: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  <w:p w:rsidR="00034AA1" w:rsidRDefault="00034AA1" w:rsidP="00BF32F5">
            <w:pPr>
              <w:widowControl w:val="0"/>
              <w:rPr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>Operations Engineering.</w:t>
            </w:r>
          </w:p>
          <w:p w:rsidR="00034AA1" w:rsidRDefault="00034AA1" w:rsidP="00BF32F5">
            <w:pPr>
              <w:widowControl w:val="0"/>
              <w:rPr>
                <w:snapToGrid w:val="0"/>
                <w:sz w:val="18"/>
              </w:rPr>
            </w:pP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Cleaning, </w:t>
            </w:r>
            <w:smartTag w:uri="urn:schemas-microsoft-com:office:smarttags" w:element="place">
              <w:r>
                <w:rPr>
                  <w:snapToGrid w:val="0"/>
                  <w:sz w:val="18"/>
                </w:rPr>
                <w:t>Flushing</w:t>
              </w:r>
            </w:smartTag>
            <w:r>
              <w:rPr>
                <w:snapToGrid w:val="0"/>
                <w:sz w:val="18"/>
              </w:rPr>
              <w:t xml:space="preserve"> &amp; Pretreatment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8B50BE" w:rsidP="008B50BE">
            <w:pPr>
              <w:widowControl w:val="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  <w:r w:rsidR="00034AA1">
              <w:rPr>
                <w:snapToGrid w:val="0"/>
                <w:sz w:val="18"/>
              </w:rPr>
              <w:t>4 hours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Must be witnessed &amp; signed off by PPD </w:t>
            </w:r>
            <w:r>
              <w:rPr>
                <w:sz w:val="18"/>
              </w:rPr>
              <w:t xml:space="preserve">Operations Engineering </w:t>
            </w:r>
            <w:r w:rsidRPr="00B70214">
              <w:rPr>
                <w:color w:val="000000"/>
                <w:sz w:val="18"/>
              </w:rPr>
              <w:t>and the UF PPD Water Treatment Contractor</w:t>
            </w:r>
            <w:r w:rsidRPr="00B70214">
              <w:rPr>
                <w:snapToGrid w:val="0"/>
                <w:color w:val="000000"/>
                <w:sz w:val="18"/>
              </w:rPr>
              <w:t>.</w:t>
            </w:r>
          </w:p>
        </w:tc>
      </w:tr>
      <w:tr w:rsidR="00034AA1" w:rsidTr="00BF32F5">
        <w:trPr>
          <w:gridBefore w:val="1"/>
          <w:gridAfter w:val="1"/>
          <w:wBefore w:w="18" w:type="dxa"/>
          <w:wAfter w:w="18" w:type="dxa"/>
          <w:trHeight w:val="480"/>
        </w:trPr>
        <w:tc>
          <w:tcPr>
            <w:tcW w:w="4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Field/Change order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4AA1" w:rsidRDefault="00034AA1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Review</w:t>
            </w:r>
          </w:p>
        </w:tc>
        <w:tc>
          <w:tcPr>
            <w:tcW w:w="7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34AA1" w:rsidRPr="00B70214" w:rsidRDefault="00034AA1" w:rsidP="00BF32F5">
            <w:pPr>
              <w:rPr>
                <w:snapToGrid w:val="0"/>
                <w:color w:val="000000"/>
                <w:sz w:val="18"/>
              </w:rPr>
            </w:pPr>
            <w:r w:rsidRPr="00B70214">
              <w:rPr>
                <w:snapToGrid w:val="0"/>
                <w:color w:val="000000"/>
                <w:sz w:val="18"/>
                <w:szCs w:val="18"/>
              </w:rPr>
              <w:t>See general notes.</w:t>
            </w:r>
          </w:p>
        </w:tc>
      </w:tr>
    </w:tbl>
    <w:p w:rsidR="00034AA1" w:rsidRDefault="00034AA1" w:rsidP="00034AA1">
      <w:pPr>
        <w:pStyle w:val="Header"/>
        <w:tabs>
          <w:tab w:val="clear" w:pos="4320"/>
          <w:tab w:val="clear" w:pos="8640"/>
        </w:tabs>
        <w:spacing w:before="40"/>
      </w:pPr>
      <w:r>
        <w:t xml:space="preserve">For new pre-fabricated pre-insulated underground piping, provide one copy </w:t>
      </w:r>
      <w:proofErr w:type="gramStart"/>
      <w:r>
        <w:t>of  pre</w:t>
      </w:r>
      <w:proofErr w:type="gramEnd"/>
      <w:r>
        <w:t>-fabricated pre-insulated pipe manufacturer’s submittal to PPD Operations Engineering at or before underground piping installation begins.</w:t>
      </w:r>
    </w:p>
    <w:p w:rsidR="00034AA1" w:rsidRDefault="00034AA1" w:rsidP="00034AA1">
      <w:pPr>
        <w:pStyle w:val="Header"/>
        <w:tabs>
          <w:tab w:val="clear" w:pos="4320"/>
          <w:tab w:val="clear" w:pos="8640"/>
        </w:tabs>
        <w:spacing w:before="40"/>
      </w:pPr>
    </w:p>
    <w:p w:rsidR="00034AA1" w:rsidRDefault="00034AA1" w:rsidP="00034AA1">
      <w:pPr>
        <w:pStyle w:val="Header"/>
        <w:tabs>
          <w:tab w:val="clear" w:pos="4320"/>
          <w:tab w:val="clear" w:pos="8640"/>
        </w:tabs>
        <w:spacing w:before="40"/>
      </w:pPr>
      <w:r w:rsidRPr="008173AD">
        <w:t>Multiple inspections required for large projects</w:t>
      </w:r>
    </w:p>
    <w:p w:rsidR="00034AA1" w:rsidRDefault="00034AA1" w:rsidP="00034AA1">
      <w:pPr>
        <w:pStyle w:val="Header"/>
        <w:tabs>
          <w:tab w:val="clear" w:pos="4320"/>
          <w:tab w:val="clear" w:pos="8640"/>
        </w:tabs>
        <w:spacing w:before="40"/>
        <w:rPr>
          <w:sz w:val="18"/>
        </w:rPr>
      </w:pPr>
    </w:p>
    <w:p w:rsidR="00A37FA0" w:rsidRDefault="00A37FA0"/>
    <w:sectPr w:rsidR="00A37FA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144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A1" w:rsidRDefault="00034AA1" w:rsidP="00034AA1">
      <w:r>
        <w:separator/>
      </w:r>
    </w:p>
  </w:endnote>
  <w:endnote w:type="continuationSeparator" w:id="0">
    <w:p w:rsidR="00034AA1" w:rsidRDefault="00034AA1" w:rsidP="0003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1F" w:rsidRDefault="008B50BE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z w:val="16"/>
      </w:rPr>
    </w:pPr>
    <w:r>
      <w:rPr>
        <w:rFonts w:ascii="Book Antiqua" w:hAnsi="Book Antiqua"/>
        <w:b/>
        <w:smallCaps/>
        <w:sz w:val="16"/>
      </w:rPr>
      <w:t>6. Site Underground Steam &amp; Condensate System</w:t>
    </w:r>
    <w:r>
      <w:rPr>
        <w:rFonts w:ascii="Book Antiqua" w:hAnsi="Book Antiqua"/>
        <w:smallCaps/>
        <w:sz w:val="16"/>
      </w:rPr>
      <w:t xml:space="preserve"> </w:t>
    </w:r>
    <w:r>
      <w:rPr>
        <w:rFonts w:ascii="Book Antiqua" w:hAnsi="Book Antiqua"/>
        <w:smallCaps/>
        <w:sz w:val="16"/>
      </w:rPr>
      <w:tab/>
      <w:t xml:space="preserve">Page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PAGE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2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of </w:t>
    </w:r>
    <w:r>
      <w:rPr>
        <w:rStyle w:val="PageNumber"/>
        <w:rFonts w:ascii="Book Antiqua" w:hAnsi="Book Antiqua"/>
        <w:smallCaps/>
        <w:sz w:val="16"/>
      </w:rPr>
      <w:fldChar w:fldCharType="begin"/>
    </w:r>
    <w:r>
      <w:rPr>
        <w:rStyle w:val="PageNumber"/>
        <w:rFonts w:ascii="Book Antiqua" w:hAnsi="Book Antiqua"/>
        <w:smallCaps/>
        <w:sz w:val="16"/>
      </w:rPr>
      <w:instrText xml:space="preserve"> NUMPAGES </w:instrText>
    </w:r>
    <w:r>
      <w:rPr>
        <w:rStyle w:val="PageNumber"/>
        <w:rFonts w:ascii="Book Antiqua" w:hAnsi="Book Antiqua"/>
        <w:smallCaps/>
        <w:sz w:val="16"/>
      </w:rPr>
      <w:fldChar w:fldCharType="separate"/>
    </w:r>
    <w:r>
      <w:rPr>
        <w:rStyle w:val="PageNumber"/>
        <w:rFonts w:ascii="Book Antiqua" w:hAnsi="Book Antiqua"/>
        <w:smallCaps/>
        <w:noProof/>
        <w:sz w:val="16"/>
      </w:rPr>
      <w:t>1</w:t>
    </w:r>
    <w:r>
      <w:rPr>
        <w:rStyle w:val="PageNumber"/>
        <w:rFonts w:ascii="Book Antiqua" w:hAnsi="Book Antiqua"/>
        <w:smallCaps/>
        <w:sz w:val="16"/>
      </w:rPr>
      <w:fldChar w:fldCharType="end"/>
    </w:r>
    <w:r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1F" w:rsidRDefault="00034AA1">
    <w:pPr>
      <w:pStyle w:val="Footer"/>
      <w:tabs>
        <w:tab w:val="clear" w:pos="4320"/>
        <w:tab w:val="clear" w:pos="8640"/>
        <w:tab w:val="right" w:pos="14400"/>
      </w:tabs>
      <w:rPr>
        <w:rFonts w:ascii="Book Antiqua" w:hAnsi="Book Antiqua"/>
        <w:smallCaps/>
        <w:sz w:val="16"/>
      </w:rPr>
    </w:pPr>
    <w:r>
      <w:rPr>
        <w:rFonts w:ascii="Book Antiqua" w:hAnsi="Book Antiqua"/>
        <w:b/>
        <w:smallCaps/>
        <w:sz w:val="16"/>
      </w:rPr>
      <w:t>8</w:t>
    </w:r>
    <w:r w:rsidR="008B50BE">
      <w:rPr>
        <w:rFonts w:ascii="Book Antiqua" w:hAnsi="Book Antiqua"/>
        <w:b/>
        <w:smallCaps/>
        <w:sz w:val="16"/>
      </w:rPr>
      <w:t>. Site Underground Steam &amp; Condensate System</w:t>
    </w:r>
    <w:r w:rsidR="008B50BE">
      <w:rPr>
        <w:rFonts w:ascii="Book Antiqua" w:hAnsi="Book Antiqua"/>
        <w:smallCaps/>
        <w:sz w:val="16"/>
      </w:rPr>
      <w:tab/>
      <w:t xml:space="preserve">Page </w:t>
    </w:r>
    <w:r w:rsidR="008B50BE">
      <w:rPr>
        <w:rStyle w:val="PageNumber"/>
        <w:rFonts w:ascii="Book Antiqua" w:hAnsi="Book Antiqua"/>
        <w:smallCaps/>
        <w:sz w:val="16"/>
      </w:rPr>
      <w:fldChar w:fldCharType="begin"/>
    </w:r>
    <w:r w:rsidR="008B50BE">
      <w:rPr>
        <w:rStyle w:val="PageNumber"/>
        <w:rFonts w:ascii="Book Antiqua" w:hAnsi="Book Antiqua"/>
        <w:smallCaps/>
        <w:sz w:val="16"/>
      </w:rPr>
      <w:instrText xml:space="preserve"> PAGE </w:instrText>
    </w:r>
    <w:r w:rsidR="008B50BE">
      <w:rPr>
        <w:rStyle w:val="PageNumber"/>
        <w:rFonts w:ascii="Book Antiqua" w:hAnsi="Book Antiqua"/>
        <w:smallCaps/>
        <w:sz w:val="16"/>
      </w:rPr>
      <w:fldChar w:fldCharType="separate"/>
    </w:r>
    <w:r w:rsidR="007D529A">
      <w:rPr>
        <w:rStyle w:val="PageNumber"/>
        <w:rFonts w:ascii="Book Antiqua" w:hAnsi="Book Antiqua"/>
        <w:smallCaps/>
        <w:noProof/>
        <w:sz w:val="16"/>
      </w:rPr>
      <w:t>1</w:t>
    </w:r>
    <w:r w:rsidR="008B50BE">
      <w:rPr>
        <w:rStyle w:val="PageNumber"/>
        <w:rFonts w:ascii="Book Antiqua" w:hAnsi="Book Antiqua"/>
        <w:smallCaps/>
        <w:sz w:val="16"/>
      </w:rPr>
      <w:fldChar w:fldCharType="end"/>
    </w:r>
    <w:r w:rsidR="008B50BE">
      <w:rPr>
        <w:rStyle w:val="PageNumber"/>
        <w:rFonts w:ascii="Book Antiqua" w:hAnsi="Book Antiqua"/>
        <w:smallCaps/>
        <w:sz w:val="16"/>
      </w:rPr>
      <w:t xml:space="preserve"> of </w:t>
    </w:r>
    <w:r w:rsidR="008B50BE">
      <w:rPr>
        <w:rStyle w:val="PageNumber"/>
        <w:rFonts w:ascii="Book Antiqua" w:hAnsi="Book Antiqua"/>
        <w:smallCaps/>
        <w:sz w:val="16"/>
      </w:rPr>
      <w:fldChar w:fldCharType="begin"/>
    </w:r>
    <w:r w:rsidR="008B50BE">
      <w:rPr>
        <w:rStyle w:val="PageNumber"/>
        <w:rFonts w:ascii="Book Antiqua" w:hAnsi="Book Antiqua"/>
        <w:smallCaps/>
        <w:sz w:val="16"/>
      </w:rPr>
      <w:instrText xml:space="preserve"> NUMPAGES </w:instrText>
    </w:r>
    <w:r w:rsidR="008B50BE">
      <w:rPr>
        <w:rStyle w:val="PageNumber"/>
        <w:rFonts w:ascii="Book Antiqua" w:hAnsi="Book Antiqua"/>
        <w:smallCaps/>
        <w:sz w:val="16"/>
      </w:rPr>
      <w:fldChar w:fldCharType="separate"/>
    </w:r>
    <w:r w:rsidR="007D529A">
      <w:rPr>
        <w:rStyle w:val="PageNumber"/>
        <w:rFonts w:ascii="Book Antiqua" w:hAnsi="Book Antiqua"/>
        <w:smallCaps/>
        <w:noProof/>
        <w:sz w:val="16"/>
      </w:rPr>
      <w:t>1</w:t>
    </w:r>
    <w:r w:rsidR="008B50BE">
      <w:rPr>
        <w:rStyle w:val="PageNumber"/>
        <w:rFonts w:ascii="Book Antiqua" w:hAnsi="Book Antiqua"/>
        <w:smallCaps/>
        <w:sz w:val="16"/>
      </w:rPr>
      <w:fldChar w:fldCharType="end"/>
    </w:r>
    <w:r w:rsidR="008B50BE">
      <w:rPr>
        <w:rStyle w:val="PageNumber"/>
        <w:rFonts w:ascii="Book Antiqua" w:hAnsi="Book Antiqua"/>
        <w:smallCaps/>
        <w:sz w:val="16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A1" w:rsidRDefault="00034AA1" w:rsidP="00034AA1">
      <w:r>
        <w:separator/>
      </w:r>
    </w:p>
  </w:footnote>
  <w:footnote w:type="continuationSeparator" w:id="0">
    <w:p w:rsidR="00034AA1" w:rsidRDefault="00034AA1" w:rsidP="00034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2" w:type="dxa"/>
      <w:tblBorders>
        <w:top w:val="single" w:sz="2" w:space="0" w:color="auto"/>
        <w:insideH w:val="dotted" w:sz="4" w:space="0" w:color="auto"/>
        <w:insideV w:val="dotted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50"/>
      <w:gridCol w:w="2700"/>
      <w:gridCol w:w="1170"/>
      <w:gridCol w:w="1080"/>
      <w:gridCol w:w="990"/>
      <w:gridCol w:w="900"/>
      <w:gridCol w:w="1980"/>
      <w:gridCol w:w="5130"/>
    </w:tblGrid>
    <w:tr w:rsidR="00F0281F">
      <w:tc>
        <w:tcPr>
          <w:tcW w:w="450" w:type="dxa"/>
        </w:tcPr>
        <w:p w:rsidR="00F0281F" w:rsidRDefault="007D529A">
          <w:pPr>
            <w:pStyle w:val="Heading2"/>
            <w:rPr>
              <w:rFonts w:ascii="Arial" w:hAnsi="Arial"/>
              <w:sz w:val="18"/>
            </w:rPr>
          </w:pPr>
        </w:p>
      </w:tc>
      <w:tc>
        <w:tcPr>
          <w:tcW w:w="270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Inspection/Review Item</w:t>
          </w:r>
        </w:p>
      </w:tc>
      <w:tc>
        <w:tcPr>
          <w:tcW w:w="117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Notice Required</w:t>
          </w:r>
        </w:p>
      </w:tc>
      <w:tc>
        <w:tcPr>
          <w:tcW w:w="108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Contact Person</w:t>
          </w:r>
        </w:p>
      </w:tc>
      <w:tc>
        <w:tcPr>
          <w:tcW w:w="99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Phone</w:t>
          </w:r>
        </w:p>
      </w:tc>
      <w:tc>
        <w:tcPr>
          <w:tcW w:w="90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Date</w:t>
          </w:r>
        </w:p>
      </w:tc>
      <w:tc>
        <w:tcPr>
          <w:tcW w:w="198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Name/Signature</w:t>
          </w:r>
        </w:p>
      </w:tc>
      <w:tc>
        <w:tcPr>
          <w:tcW w:w="5130" w:type="dxa"/>
        </w:tcPr>
        <w:p w:rsidR="00F0281F" w:rsidRDefault="008B50BE">
          <w:pPr>
            <w:rPr>
              <w:rFonts w:ascii="Arial" w:hAnsi="Arial"/>
              <w:b/>
              <w:smallCaps/>
              <w:sz w:val="18"/>
            </w:rPr>
          </w:pPr>
          <w:r>
            <w:rPr>
              <w:rFonts w:ascii="Arial" w:hAnsi="Arial"/>
              <w:b/>
              <w:smallCaps/>
              <w:sz w:val="18"/>
            </w:rPr>
            <w:t>Remarks</w:t>
          </w:r>
        </w:p>
      </w:tc>
    </w:tr>
  </w:tbl>
  <w:p w:rsidR="00F0281F" w:rsidRDefault="007D529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81F" w:rsidRDefault="008B50BE">
    <w:pPr>
      <w:pStyle w:val="Header"/>
      <w:tabs>
        <w:tab w:val="clear" w:pos="4320"/>
        <w:tab w:val="clear" w:pos="8640"/>
      </w:tabs>
      <w:rPr>
        <w:sz w:val="16"/>
      </w:rPr>
    </w:pPr>
    <w:r>
      <w:rPr>
        <w:rFonts w:ascii="Book Antiqua" w:hAnsi="Book Antiqua"/>
        <w:smallCaps/>
        <w:sz w:val="16"/>
      </w:rPr>
      <w:t xml:space="preserve">PPD Revised:  </w:t>
    </w:r>
    <w:r w:rsidR="00034AA1">
      <w:rPr>
        <w:rFonts w:ascii="Book Antiqua" w:hAnsi="Book Antiqua"/>
        <w:smallCaps/>
        <w:sz w:val="16"/>
      </w:rPr>
      <w:t>April 11,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A1"/>
    <w:rsid w:val="00034AA1"/>
    <w:rsid w:val="00303D03"/>
    <w:rsid w:val="004176FA"/>
    <w:rsid w:val="007D529A"/>
    <w:rsid w:val="008B50BE"/>
    <w:rsid w:val="00A3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E410F-407F-474A-841D-D75C54BC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34AA1"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034AA1"/>
    <w:pPr>
      <w:keepNext/>
      <w:outlineLvl w:val="2"/>
    </w:pPr>
    <w:rPr>
      <w:rFonts w:ascii="Arial" w:hAnsi="Arial"/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034AA1"/>
    <w:pPr>
      <w:keepNext/>
      <w:outlineLvl w:val="4"/>
    </w:pPr>
    <w:rPr>
      <w:rFonts w:ascii="Arial" w:hAnsi="Arial"/>
      <w:b/>
      <w:bCs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4AA1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34AA1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034AA1"/>
    <w:rPr>
      <w:rFonts w:ascii="Arial" w:eastAsia="Times New Roman" w:hAnsi="Arial" w:cs="Times New Roman"/>
      <w:b/>
      <w:bCs/>
      <w:smallCaps/>
      <w:sz w:val="18"/>
      <w:szCs w:val="20"/>
    </w:rPr>
  </w:style>
  <w:style w:type="paragraph" w:styleId="Header">
    <w:name w:val="header"/>
    <w:basedOn w:val="Normal"/>
    <w:link w:val="HeaderChar"/>
    <w:rsid w:val="00034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4A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34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4AA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3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3</cp:revision>
  <dcterms:created xsi:type="dcterms:W3CDTF">2016-04-11T13:54:00Z</dcterms:created>
  <dcterms:modified xsi:type="dcterms:W3CDTF">2016-04-14T12:50:00Z</dcterms:modified>
</cp:coreProperties>
</file>